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13" w:rsidRPr="009A6546" w:rsidRDefault="00613113" w:rsidP="00613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 xml:space="preserve">ДОГОВОР АРЕНДЫ (ОФЕРТЫ) ГОСТЕВОГО ДОМА </w:t>
      </w:r>
    </w:p>
    <w:p w:rsidR="00613113" w:rsidRPr="009A6546" w:rsidRDefault="00613113" w:rsidP="00613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В редакции от 01 марта 2026 года</w:t>
      </w: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Предмет договора:</w:t>
      </w:r>
    </w:p>
    <w:p w:rsidR="00613113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 xml:space="preserve">Арендодатель передает Арендатору в аренду дом, с прилегающим земельным участком, именуемый в дальнейшем «Комплекс гостевых домов «Андога», расположенный по адресу: Череповецкий район пос. Андогский ул. Школьная д.5 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 передается Арендатору для использования в целях проживания гостей.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 xml:space="preserve">Оплата аренды дома является акцептом настоящей оферты 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Арендатор не может переуступать аренду, сдавать в субаренду дом или любую его часть</w:t>
      </w:r>
      <w:r>
        <w:rPr>
          <w:rFonts w:ascii="Times New Roman" w:hAnsi="Times New Roman" w:cs="Times New Roman"/>
          <w:sz w:val="24"/>
          <w:szCs w:val="24"/>
        </w:rPr>
        <w:t>, использовать не по назначению</w:t>
      </w:r>
      <w:r w:rsidRPr="009A6546">
        <w:rPr>
          <w:rFonts w:ascii="Times New Roman" w:hAnsi="Times New Roman" w:cs="Times New Roman"/>
          <w:sz w:val="24"/>
          <w:szCs w:val="24"/>
        </w:rPr>
        <w:t xml:space="preserve"> или отчуждать что-либо из оборудования, находящегося в доме.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Правила Оформления аренды и передачи дома: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 xml:space="preserve">Передача дома в Аренду осуществляется на основании настоящего договора. 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Настоящий договор является Актом приема/передачи арендуемого дома.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Время передачи дома в аренду с 15 часов (мск). Время выезда и передача дома Арендодателю до 12 часов (мск). Более ранний заезд и поздний выезд из арендованного дома возможен при наличии свободных мест и оплачивается дополнительно.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Арендатор обязуется: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Использовать дом только в качестве проживания для лиц, указанных в бумажной части настоящего договора.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Соблюдать тишину и порядок в доме и на прилегающей территории, не мешать отдыху других проживающих на территории, не нарушать права иных лиц, быть вежливыми в общении с персоналом и другими лицами;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Бережно относиться к имуществу и оборудованию дома. В случае утраты или повреждения указанного оборудования, Арендатор обязан незамедлительно сообщить об этом Арендодателю, и возместить стоимость поврежденного имущества.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Позволять Арендодателю входить в дом с целью проверки его состояния и имущества в удобное время по предварительному соглашению.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Срочно сообщать Арендодателю о поломках, неисправностях систем функционирования дома, об аварийных ситуациях, независимо от их происхождения.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Соблюдать инструкцию пожарной безопасности на территории дома и земельного участка, соблюдать чистоту и порядок на территории дома и земельного участка. Арендатору запрещается хранить в доме легко воспламеняющиеся и взрывоопасные вещества.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По окончании срока аренды передать Арендодателю дом и его оборудование в исправном состоянии и сохраненном виде.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Арендатору запрещено: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Приглашать в арендованный дом посторонних лиц, не указанных в п. 3.1. настоящего договора без согласования с Арендодателем.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Распивать спиртные напитки в общественных местах (в том числе у водоемов);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Курить, разводить костры и готовить шашлыки вне специально оборудованных мест на арендованной территории, оставлять после себя непогашенные костры (угли);</w:t>
      </w:r>
      <w:bookmarkStart w:id="0" w:name="_GoBack"/>
      <w:bookmarkEnd w:id="0"/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Привозить с собой и держать в доме животных, птиц без согласования с Арендодателем;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lastRenderedPageBreak/>
        <w:t>Мусорить в доме, на арендованной территории, выкидывать мусор в окна, с балкона, заносить в дом мусор (растения, ветки деревьев, камни и т.д.);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Выносить на улицу имущество дома, столовой, бани (мебель, оборудование, покрывала, полотенца, постельные принадлежности, посуду);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Уходить из дома, оставляя включенным телевизор, кондиционер, лампы освещения;</w:t>
      </w:r>
    </w:p>
    <w:p w:rsidR="00613113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Ложиться в постель в верхней одежде и обуви;</w:t>
      </w:r>
    </w:p>
    <w:p w:rsidR="00613113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иным имуществом, не указанном в договоре, без разрешения Арендодателя</w:t>
      </w:r>
    </w:p>
    <w:p w:rsidR="00613113" w:rsidRPr="00E6100F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E6100F">
        <w:rPr>
          <w:rFonts w:ascii="Times New Roman" w:hAnsi="Times New Roman" w:cs="Times New Roman"/>
          <w:sz w:val="24"/>
          <w:szCs w:val="24"/>
        </w:rPr>
        <w:t>В целях соблюдения взаимных интересов, запрещается нарушать тишину с 22:00 до 8:00 часов, а также посещать общественные места в нательном белье либо с голым торсом;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Отдавать какие бы то ни было распоряжения обслуживающему персоналу;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Не допускается переставлять мебель в арендованном помещении без согласования с администрацией; передвигать по своему усмотрению малые архитектурные формы (столы, скамейки, мангалы);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Самостоятельно заготавливать дрова для костров, рубить и ломать деревья в лесу и на земельном участке;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Находиться в воде и около воды во время погодных условий, угрожающих здоровью и жизни отдыхающих;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Арендаторы, прибывшие с детьми, должны соблюдать следующие правила:</w:t>
      </w:r>
    </w:p>
    <w:p w:rsidR="00613113" w:rsidRPr="009A6546" w:rsidRDefault="00613113" w:rsidP="00613113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 детям до 18 лет запрещается без присмотра родителей (сопровождающих) посещение развлекательных мероприятий для взрослых после 21:00 на территории;</w:t>
      </w:r>
    </w:p>
    <w:p w:rsidR="00613113" w:rsidRPr="009A6546" w:rsidRDefault="00613113" w:rsidP="00613113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 во избежание несчастных случаев, родителям (сопровождающим) не разрешается оставлять детей без присмотра во время всего срока пребывания в арендованном доме и на территории;</w:t>
      </w: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Арендодатель обязуется: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Передать Арендатору дом и оборудование в сроки, указанные в бумажной части договора, в состоянии пригодном для его использования для проживания.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За свой счет и своими силами устранять последствия аварий и повреждений в доме, произошедших не по вине Арендатора.</w:t>
      </w: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Порядок расчетов: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Возврат денежных средств возможен в случае непреодолимых обстоятельств не позднее чем за месяц до начала аренды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Правила техники безопасности: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В целях безопасного нахождения Арендатора и его гостей на территории запрещается: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 допускать действия, ведущие к получению механической, электрической и др. травмы;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-вмешиваться в работу систем вентиляции, отопления, водоснабжения (водоотведения), электроснабжения; самостоятельно устранять возникшие неполадки в использовании водопровода, канализации, сантехники и другого оборудования;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 Проносить в дом, и на территорию оружие, ртуть, химические и радиоактивные вещества, наркотические и психотропные препараты и иные предметы, и вещества, которые создают угрозу или могут создать угрозу безопасности людей;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 Оставлять без присмотра несовершеннолетних детей, допускать их нахождение без взрослых на балконах, лестничных площадках, на улице, вблизи водоемов;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-Использовать на территории и в лесу пиротехнические изделия; запускать небесные китайские фонарики.  Фейерверки, разрешены только по согласованию с Арендатором и в строго отведенных местах;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-Использовать строения, сооружения и оборудование не по их прямому назначению (влезать на деревья, заборы, молниеотводы и другие объекты дома отдыха);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lastRenderedPageBreak/>
        <w:t>- участвовать в различных мероприятиях, проводимых на территории арендуемого дома, в том числе с использованием различной техники и конструкций на территории, с учетом состояния своего здоровья, травм и физических данных. Отказаться от участия в мероприятиях при малейших отклонениях.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0" w:right="57" w:hanging="284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Арендодатель оставляет за собой право в случае нарушения правил, техники безопасности, пожарной безопасности, законодательства РФ и наступления негативных последствий, в одностороннем порядке досрочно расторгнуть договор аренды без возврата или компенсации денежных средств.</w:t>
      </w:r>
    </w:p>
    <w:p w:rsidR="00613113" w:rsidRPr="009A6546" w:rsidRDefault="00613113" w:rsidP="00613113">
      <w:pPr>
        <w:pStyle w:val="a3"/>
        <w:numPr>
          <w:ilvl w:val="0"/>
          <w:numId w:val="1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Обеспечение сохранности имущества: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0" w:right="57" w:hanging="284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Во избежание краж личного имущества, Арендатор не должен оставлять свои вещи без присмотра, уходя из дома запирать входную дверь на ключ;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0" w:right="57" w:hanging="284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Арендодатель не несет ответственность за оставленные без присмотра деньги и ценные вещи Арендатора;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0" w:right="57" w:hanging="284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Арендатор, обнаруживший утрату, недостачу или повреждение своих вещей, обязан без промедления заявить об этом Арендодателю.</w:t>
      </w:r>
    </w:p>
    <w:p w:rsidR="00613113" w:rsidRPr="009A6546" w:rsidRDefault="00613113" w:rsidP="00613113">
      <w:pPr>
        <w:pStyle w:val="a3"/>
        <w:numPr>
          <w:ilvl w:val="1"/>
          <w:numId w:val="1"/>
        </w:numPr>
        <w:spacing w:after="0"/>
        <w:ind w:left="0" w:right="57" w:hanging="284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За испорченное, поврежденное, утерянное оборудование, принадлежащее Арендодателю, переданное в аренду вместе с домом по настоящему договору, Арендатор, несет материальную ответственность и возмещает причиненный материальный ущерб в размере, в соответствии с составленным по этому поводу актом. Ущерб рассчитывается по рыночной стоимости имущества. За ущерб, причиненный окружающей среде, в результате   неправомочных действий (несанкционированная рубка, разведение костров и т.д.), Арендатор несет персональную ответственность согласно действующему законодательству.</w:t>
      </w:r>
    </w:p>
    <w:p w:rsidR="00613113" w:rsidRPr="009A6546" w:rsidRDefault="00613113" w:rsidP="00613113">
      <w:pPr>
        <w:pStyle w:val="a3"/>
        <w:spacing w:after="0"/>
        <w:ind w:left="0" w:right="57"/>
        <w:rPr>
          <w:rFonts w:ascii="Times New Roman" w:hAnsi="Times New Roman" w:cs="Times New Roman"/>
          <w:sz w:val="24"/>
          <w:szCs w:val="24"/>
        </w:rPr>
      </w:pPr>
    </w:p>
    <w:p w:rsidR="00613113" w:rsidRPr="009A6546" w:rsidRDefault="00613113" w:rsidP="00613113">
      <w:pPr>
        <w:pStyle w:val="a3"/>
        <w:numPr>
          <w:ilvl w:val="0"/>
          <w:numId w:val="2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Ответственность сторон:</w:t>
      </w:r>
    </w:p>
    <w:p w:rsidR="00613113" w:rsidRPr="009A6546" w:rsidRDefault="00613113" w:rsidP="00613113">
      <w:pPr>
        <w:pStyle w:val="a3"/>
        <w:numPr>
          <w:ilvl w:val="1"/>
          <w:numId w:val="3"/>
        </w:numPr>
        <w:spacing w:after="0"/>
        <w:ind w:left="57" w:right="57" w:hanging="341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Стороны несут материальную ответственность за неисполнение или ненадлежащее исполнение своих обязательств по настоящему договору.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13113" w:rsidRPr="009A6546" w:rsidRDefault="00613113" w:rsidP="00613113">
      <w:pPr>
        <w:pStyle w:val="a3"/>
        <w:numPr>
          <w:ilvl w:val="0"/>
          <w:numId w:val="2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Продление и расторжение договора:</w:t>
      </w:r>
    </w:p>
    <w:p w:rsidR="00613113" w:rsidRPr="009A6546" w:rsidRDefault="00613113" w:rsidP="00613113">
      <w:pPr>
        <w:pStyle w:val="a3"/>
        <w:numPr>
          <w:ilvl w:val="1"/>
          <w:numId w:val="4"/>
        </w:numPr>
        <w:spacing w:after="0"/>
        <w:ind w:left="57" w:right="57" w:hanging="341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продлен по договоренности сторон, с указанием нового срока его действия и дополнений. </w:t>
      </w:r>
    </w:p>
    <w:p w:rsidR="00613113" w:rsidRPr="009A6546" w:rsidRDefault="00613113" w:rsidP="00613113">
      <w:pPr>
        <w:pStyle w:val="a3"/>
        <w:numPr>
          <w:ilvl w:val="1"/>
          <w:numId w:val="4"/>
        </w:numPr>
        <w:spacing w:after="0"/>
        <w:ind w:left="57" w:right="57" w:hanging="341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Договор может быть расторгнут ранее срока его окончания при невыполнении одной из сторон, принятых на себя обязательств.</w:t>
      </w:r>
    </w:p>
    <w:p w:rsidR="00613113" w:rsidRPr="009A6546" w:rsidRDefault="00613113" w:rsidP="00613113">
      <w:pPr>
        <w:pStyle w:val="a3"/>
        <w:numPr>
          <w:ilvl w:val="1"/>
          <w:numId w:val="4"/>
        </w:numPr>
        <w:spacing w:after="0"/>
        <w:ind w:left="57" w:right="57" w:hanging="341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Договор считается расторгнутым после передачи Арендатором дома и оборудования Арендодателю.</w:t>
      </w:r>
    </w:p>
    <w:p w:rsidR="00613113" w:rsidRPr="009A6546" w:rsidRDefault="00613113" w:rsidP="00613113">
      <w:pPr>
        <w:pStyle w:val="a3"/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13113" w:rsidRPr="009A6546" w:rsidRDefault="00613113" w:rsidP="00613113">
      <w:pPr>
        <w:pStyle w:val="a3"/>
        <w:numPr>
          <w:ilvl w:val="0"/>
          <w:numId w:val="2"/>
        </w:num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9A6546">
        <w:rPr>
          <w:rFonts w:ascii="Times New Roman" w:hAnsi="Times New Roman" w:cs="Times New Roman"/>
          <w:b/>
          <w:sz w:val="24"/>
          <w:szCs w:val="24"/>
        </w:rPr>
        <w:t>Прочие условия:</w:t>
      </w:r>
    </w:p>
    <w:p w:rsidR="00613113" w:rsidRPr="009A6546" w:rsidRDefault="00613113" w:rsidP="00613113">
      <w:pPr>
        <w:spacing w:after="0"/>
        <w:ind w:left="57" w:right="57" w:hanging="341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 xml:space="preserve">11.1 Споры по настоящему Договору рассматриваются в установленном законом порядке. </w:t>
      </w:r>
    </w:p>
    <w:p w:rsidR="00613113" w:rsidRPr="009A6546" w:rsidRDefault="00613113" w:rsidP="00613113">
      <w:pPr>
        <w:spacing w:after="0"/>
        <w:ind w:left="57" w:right="57" w:hanging="341"/>
        <w:rPr>
          <w:rFonts w:ascii="Times New Roman" w:hAnsi="Times New Roman" w:cs="Times New Roman"/>
          <w:sz w:val="24"/>
          <w:szCs w:val="24"/>
        </w:rPr>
      </w:pPr>
      <w:r w:rsidRPr="009A6546">
        <w:rPr>
          <w:rFonts w:ascii="Times New Roman" w:hAnsi="Times New Roman" w:cs="Times New Roman"/>
          <w:sz w:val="24"/>
          <w:szCs w:val="24"/>
        </w:rPr>
        <w:t>11.2 Во всем остальном, что не предусмотрено настоящим договором, стороны руководствуются действующим законодательством.</w:t>
      </w:r>
    </w:p>
    <w:p w:rsidR="00613113" w:rsidRPr="009A6546" w:rsidRDefault="00613113" w:rsidP="006131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113" w:rsidRDefault="00613113" w:rsidP="006131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75E1" w:rsidRDefault="001375E1"/>
    <w:sectPr w:rsidR="001375E1" w:rsidSect="00613113">
      <w:footerReference w:type="default" r:id="rId8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E6" w:rsidRDefault="007D6DE6" w:rsidP="008B67C0">
      <w:pPr>
        <w:spacing w:after="0" w:line="240" w:lineRule="auto"/>
      </w:pPr>
      <w:r>
        <w:separator/>
      </w:r>
    </w:p>
  </w:endnote>
  <w:endnote w:type="continuationSeparator" w:id="0">
    <w:p w:rsidR="007D6DE6" w:rsidRDefault="007D6DE6" w:rsidP="008B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598336"/>
      <w:docPartObj>
        <w:docPartGallery w:val="Page Numbers (Bottom of Page)"/>
        <w:docPartUnique/>
      </w:docPartObj>
    </w:sdtPr>
    <w:sdtContent>
      <w:p w:rsidR="008B67C0" w:rsidRDefault="008B67C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67C0" w:rsidRPr="008B67C0" w:rsidRDefault="008B67C0">
    <w:pPr>
      <w:pStyle w:val="a6"/>
      <w:rPr>
        <w:rFonts w:ascii="Arial Black" w:hAnsi="Arial Black"/>
      </w:rPr>
    </w:pPr>
    <w:r w:rsidRPr="008B67C0">
      <w:rPr>
        <w:rFonts w:ascii="Arial Black" w:hAnsi="Arial Black" w:cs="Calibri"/>
      </w:rPr>
      <w:t>Комплекс</w:t>
    </w:r>
    <w:r w:rsidRPr="008B67C0">
      <w:rPr>
        <w:rFonts w:ascii="Arial Black" w:hAnsi="Arial Black"/>
      </w:rPr>
      <w:t xml:space="preserve"> </w:t>
    </w:r>
    <w:r w:rsidRPr="008B67C0">
      <w:rPr>
        <w:rFonts w:ascii="Arial Black" w:hAnsi="Arial Black" w:cs="Calibri"/>
      </w:rPr>
      <w:t>гостевых</w:t>
    </w:r>
    <w:r w:rsidRPr="008B67C0">
      <w:rPr>
        <w:rFonts w:ascii="Arial Black" w:hAnsi="Arial Black"/>
      </w:rPr>
      <w:t xml:space="preserve"> </w:t>
    </w:r>
    <w:r w:rsidRPr="008B67C0">
      <w:rPr>
        <w:rFonts w:ascii="Arial Black" w:hAnsi="Arial Black" w:cs="Calibri"/>
      </w:rPr>
      <w:t>домов</w:t>
    </w:r>
    <w:r w:rsidRPr="008B67C0">
      <w:rPr>
        <w:rFonts w:ascii="Arial Black" w:hAnsi="Arial Black"/>
      </w:rPr>
      <w:t xml:space="preserve"> «</w:t>
    </w:r>
    <w:r w:rsidRPr="008B67C0">
      <w:rPr>
        <w:rFonts w:ascii="Arial Black" w:hAnsi="Arial Black" w:cs="Calibri"/>
      </w:rPr>
      <w:t>Андога</w:t>
    </w:r>
    <w:r w:rsidRPr="008B67C0">
      <w:rPr>
        <w:rFonts w:ascii="Arial Black" w:hAnsi="Arial Black"/>
      </w:rPr>
      <w:t>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E6" w:rsidRDefault="007D6DE6" w:rsidP="008B67C0">
      <w:pPr>
        <w:spacing w:after="0" w:line="240" w:lineRule="auto"/>
      </w:pPr>
      <w:r>
        <w:separator/>
      </w:r>
    </w:p>
  </w:footnote>
  <w:footnote w:type="continuationSeparator" w:id="0">
    <w:p w:rsidR="007D6DE6" w:rsidRDefault="007D6DE6" w:rsidP="008B6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2C3"/>
    <w:multiLevelType w:val="hybridMultilevel"/>
    <w:tmpl w:val="AB960C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27FCC"/>
    <w:multiLevelType w:val="multilevel"/>
    <w:tmpl w:val="0BE8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01D489F"/>
    <w:multiLevelType w:val="multilevel"/>
    <w:tmpl w:val="85E4FF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EB151D"/>
    <w:multiLevelType w:val="multilevel"/>
    <w:tmpl w:val="63784E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13"/>
    <w:rsid w:val="001375E1"/>
    <w:rsid w:val="00613113"/>
    <w:rsid w:val="007D6DE6"/>
    <w:rsid w:val="008B67C0"/>
    <w:rsid w:val="00F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51A1-DD16-4519-B9A4-6A48387C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13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7C0"/>
  </w:style>
  <w:style w:type="paragraph" w:styleId="a6">
    <w:name w:val="footer"/>
    <w:basedOn w:val="a"/>
    <w:link w:val="a7"/>
    <w:uiPriority w:val="99"/>
    <w:unhideWhenUsed/>
    <w:rsid w:val="008B6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C79C-0F04-469B-B7CE-AD44F838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2026-03-30T11:40:00Z</dcterms:created>
  <dcterms:modified xsi:type="dcterms:W3CDTF">2026-03-30T11:40:00Z</dcterms:modified>
</cp:coreProperties>
</file>